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72"/>
      </w:tblGrid>
      <w:tr w:rsidR="003137EF" w:rsidRPr="003137EF" w:rsidTr="003137EF">
        <w:tc>
          <w:tcPr>
            <w:tcW w:w="0" w:type="auto"/>
            <w:tcMar>
              <w:top w:w="115" w:type="dxa"/>
              <w:left w:w="0" w:type="dxa"/>
              <w:bottom w:w="0" w:type="dxa"/>
              <w:right w:w="0" w:type="dxa"/>
            </w:tcMar>
            <w:hideMark/>
          </w:tcPr>
          <w:p w:rsidR="003137EF" w:rsidRDefault="003137EF" w:rsidP="003137EF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4950017" cy="2063469"/>
                  <wp:effectExtent l="19050" t="0" r="2983" b="0"/>
                  <wp:docPr id="2" name="Slika 2" descr="C:\Users\Marjan\Downloads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jan\Downloads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209" cy="206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3137EF" w:rsidRPr="003137EF">
              <w:tc>
                <w:tcPr>
                  <w:tcW w:w="0" w:type="auto"/>
                  <w:tcMar>
                    <w:top w:w="0" w:type="dxa"/>
                    <w:left w:w="229" w:type="dxa"/>
                    <w:bottom w:w="115" w:type="dxa"/>
                    <w:right w:w="229" w:type="dxa"/>
                  </w:tcMar>
                  <w:hideMark/>
                </w:tcPr>
                <w:p w:rsidR="003137EF" w:rsidRPr="003137EF" w:rsidRDefault="003137EF" w:rsidP="003137EF">
                  <w:pPr>
                    <w:spacing w:after="0" w:line="300" w:lineRule="auto"/>
                    <w:jc w:val="both"/>
                    <w:outlineLvl w:val="0"/>
                    <w:rPr>
                      <w:rFonts w:ascii="Helvetica" w:eastAsia="Times New Roman" w:hAnsi="Helvetica" w:cs="Helvetica"/>
                      <w:b/>
                      <w:bCs/>
                      <w:color w:val="783117"/>
                      <w:kern w:val="36"/>
                      <w:sz w:val="33"/>
                      <w:szCs w:val="33"/>
                      <w:lang w:eastAsia="sl-SI"/>
                    </w:rPr>
                  </w:pP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783117"/>
                      <w:kern w:val="36"/>
                      <w:sz w:val="33"/>
                      <w:szCs w:val="33"/>
                      <w:lang w:eastAsia="sl-SI"/>
                    </w:rPr>
                    <w:t>BREZPLAČNI TEČAJ "UČINKOVITO KOMUNICIRANJE PREKO DRUŽABNIH OMREŽIJ ZA NEVLADNE ORGANIZACIJE"</w:t>
                  </w:r>
                </w:p>
              </w:tc>
            </w:tr>
          </w:tbl>
          <w:p w:rsidR="003137EF" w:rsidRPr="003137EF" w:rsidRDefault="003137EF" w:rsidP="00313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3137EF" w:rsidRPr="003137EF" w:rsidRDefault="003137EF" w:rsidP="003137E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l-SI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72"/>
      </w:tblGrid>
      <w:tr w:rsidR="003137EF" w:rsidRPr="003137EF" w:rsidTr="003137EF">
        <w:tc>
          <w:tcPr>
            <w:tcW w:w="0" w:type="auto"/>
            <w:tcMar>
              <w:top w:w="11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3137EF" w:rsidRPr="003137EF">
              <w:tc>
                <w:tcPr>
                  <w:tcW w:w="0" w:type="auto"/>
                  <w:tcMar>
                    <w:top w:w="0" w:type="dxa"/>
                    <w:left w:w="229" w:type="dxa"/>
                    <w:bottom w:w="115" w:type="dxa"/>
                    <w:right w:w="229" w:type="dxa"/>
                  </w:tcMar>
                  <w:hideMark/>
                </w:tcPr>
                <w:p w:rsidR="003137EF" w:rsidRPr="003137EF" w:rsidRDefault="003137EF" w:rsidP="003137EF">
                  <w:pPr>
                    <w:spacing w:before="127" w:after="127" w:line="360" w:lineRule="auto"/>
                    <w:jc w:val="both"/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</w:pP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Ustanova lokalna razvojna fundacija za Pomurje vabi na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5 dnevni brezplačni tečaj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na temo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učinkovite spletne komunikacija preko različnih družabnih omrežij (</w:t>
                  </w:r>
                  <w:proofErr w:type="spellStart"/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Facebook</w:t>
                  </w:r>
                  <w:proofErr w:type="spellEnd"/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 xml:space="preserve">, </w:t>
                  </w:r>
                  <w:proofErr w:type="spellStart"/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Instagram</w:t>
                  </w:r>
                  <w:proofErr w:type="spellEnd"/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 xml:space="preserve">, </w:t>
                  </w:r>
                  <w:proofErr w:type="spellStart"/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Linkedin</w:t>
                  </w:r>
                  <w:proofErr w:type="spellEnd"/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).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Tečaj je namenjen predstavnikom nevladnih organizacij in tudi vsem ostalim, ki</w:t>
                  </w:r>
                  <w:r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jih navedena tematika zanima.</w:t>
                  </w:r>
                  <w:r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>Družabna omrežja so za različne (nevladne) organizacije postala nepogrešljivo orodje za doseganje večje prepoznavnosti. Prednost uporabe družabnih omrežij je v povezovanju ljudi in širjenju informacij, pri čemer družabna omrežja predstavljajo najlažji način za dostop do novih strank in uporabnikov.  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Tečaj je namenjena vsem, ki jih zanimajo družabna omrežja in mreženje na splošno ter se želijo usposobiti za učinkovito rabo različnih družabnih omrežji.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Na delavnicah boste udeleženci tako spoznali, kako pripraviti strategijo, ustvariti novo vsebino, kako uporabljati družabna omrežja ter izboljšati komunikacijo in ponudbo svoje organizacije.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Uvodno srečanja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je planirano v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ponedeljek, 15.11.2021, ob 15:30 uri.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Tečaj se bo odvijal v učilnici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Bistre hiše Martjanci, Martjanci 36, 9221 Martjanci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>. Srečanja se bodo izvajala dva do trikrat tedensko, v popoldanskem času.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V tečaj se lahko vključite odrasli, prednostno starejši od 45 let, ki hkrati nimate status upokojenca, študenta ali dijaka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. Udeležba v programu je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BREZPLAČNA.</w:t>
                  </w:r>
                  <w:r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Za udeležbo v programu so potrebne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predhodne prijave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preko telefonske številke </w:t>
                  </w:r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(02) 538 13 54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(Kristjan) oziroma preko elektronskega naslova </w:t>
                  </w:r>
                  <w:hyperlink r:id="rId5" w:tgtFrame="_blank" w:history="1">
                    <w:r w:rsidRPr="003137EF">
                      <w:rPr>
                        <w:rFonts w:ascii="Helvetica" w:eastAsia="Times New Roman" w:hAnsi="Helvetica" w:cs="Helvetica"/>
                        <w:b/>
                        <w:bCs/>
                        <w:color w:val="783117"/>
                        <w:sz w:val="20"/>
                        <w:u w:val="single"/>
                        <w:lang w:eastAsia="sl-SI"/>
                      </w:rPr>
                      <w:t>kristjan@lrf-pomurje.si</w:t>
                    </w:r>
                  </w:hyperlink>
                  <w:r w:rsidRPr="003137EF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0"/>
                      <w:szCs w:val="20"/>
                      <w:lang w:eastAsia="sl-SI"/>
                    </w:rPr>
                    <w:t>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Prijave zbiramo do petka, 12.11.2021 do 14:00 ure oziroma do zapoln</w:t>
                  </w:r>
                  <w:r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>itve prostih mest.  </w:t>
                  </w:r>
                  <w:r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>Vsi udeleženci boste na uvodnem srečanju prejeli mapo z gradivi in USB ključ z vsebino predavanj.</w:t>
                  </w:r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br/>
                    <w:t xml:space="preserve">Program in podrobnejše informacije o tečaju najdete na </w:t>
                  </w:r>
                  <w:hyperlink r:id="rId6" w:tgtFrame="_blank" w:history="1">
                    <w:r w:rsidRPr="003137EF">
                      <w:rPr>
                        <w:rFonts w:ascii="Helvetica" w:eastAsia="Times New Roman" w:hAnsi="Helvetica" w:cs="Helvetica"/>
                        <w:b/>
                        <w:bCs/>
                        <w:color w:val="783117"/>
                        <w:sz w:val="20"/>
                        <w:u w:val="single"/>
                        <w:lang w:eastAsia="sl-SI"/>
                      </w:rPr>
                      <w:t>spletni strani LRF za Pomurje</w:t>
                    </w:r>
                  </w:hyperlink>
                  <w:r w:rsidRPr="003137EF">
                    <w:rPr>
                      <w:rFonts w:ascii="Helvetica" w:eastAsia="Times New Roman" w:hAnsi="Helvetica" w:cs="Helvetica"/>
                      <w:color w:val="202020"/>
                      <w:sz w:val="20"/>
                      <w:szCs w:val="20"/>
                      <w:lang w:eastAsia="sl-SI"/>
                    </w:rPr>
                    <w:t xml:space="preserve"> oziroma v priloženem </w:t>
                  </w:r>
                  <w:hyperlink r:id="rId7" w:tgtFrame="_blank" w:history="1">
                    <w:r w:rsidRPr="003137EF">
                      <w:rPr>
                        <w:rFonts w:ascii="Helvetica" w:eastAsia="Times New Roman" w:hAnsi="Helvetica" w:cs="Helvetica"/>
                        <w:b/>
                        <w:bCs/>
                        <w:color w:val="783117"/>
                        <w:sz w:val="20"/>
                        <w:u w:val="single"/>
                        <w:lang w:eastAsia="sl-SI"/>
                      </w:rPr>
                      <w:t>vabilu.</w:t>
                    </w:r>
                  </w:hyperlink>
                </w:p>
              </w:tc>
            </w:tr>
          </w:tbl>
          <w:p w:rsidR="003137EF" w:rsidRPr="003137EF" w:rsidRDefault="003137EF" w:rsidP="00313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9B651F" w:rsidRDefault="009B651F"/>
    <w:sectPr w:rsidR="009B651F" w:rsidSect="009B6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compat/>
  <w:rsids>
    <w:rsidRoot w:val="003137EF"/>
    <w:rsid w:val="003137EF"/>
    <w:rsid w:val="009B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B651F"/>
  </w:style>
  <w:style w:type="paragraph" w:styleId="Naslov1">
    <w:name w:val="heading 1"/>
    <w:basedOn w:val="Navaden"/>
    <w:link w:val="Naslov1Znak"/>
    <w:uiPriority w:val="9"/>
    <w:qFormat/>
    <w:rsid w:val="00313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137E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uiPriority w:val="99"/>
    <w:unhideWhenUsed/>
    <w:rsid w:val="00313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3137EF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13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137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6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as-pridobrihljudeh.us18.list-manage.com/track/click?u=bc177c4a6481b142a43cf09b9&amp;id=fa926b7deb&amp;e=a36c2b6b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s-pridobrihljudeh.us18.list-manage.com/track/click?u=bc177c4a6481b142a43cf09b9&amp;id=ce2ae2fc40&amp;e=a36c2b6b62" TargetMode="External"/><Relationship Id="rId5" Type="http://schemas.openxmlformats.org/officeDocument/2006/relationships/hyperlink" Target="mailto:kristjan@lrf-pomurje.si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Marjan</cp:lastModifiedBy>
  <cp:revision>1</cp:revision>
  <dcterms:created xsi:type="dcterms:W3CDTF">2021-11-02T11:49:00Z</dcterms:created>
  <dcterms:modified xsi:type="dcterms:W3CDTF">2021-11-02T11:51:00Z</dcterms:modified>
</cp:coreProperties>
</file>